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2" w:type="dxa"/>
        <w:tblInd w:w="-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7848"/>
        <w:gridCol w:w="2356"/>
      </w:tblGrid>
      <w:tr w:rsidR="007B3660" w:rsidTr="00E413B2">
        <w:trPr>
          <w:cantSplit/>
          <w:trHeight w:val="1571"/>
        </w:trPr>
        <w:tc>
          <w:tcPr>
            <w:tcW w:w="1178" w:type="dxa"/>
          </w:tcPr>
          <w:p w:rsidR="007B3660" w:rsidRDefault="00E413B2" w:rsidP="0053293A">
            <w:pPr>
              <w:jc w:val="center"/>
              <w:rPr>
                <w:b/>
                <w:color w:val="000000"/>
                <w:sz w:val="28"/>
              </w:rPr>
            </w:pPr>
            <w:r w:rsidRPr="00E413B2">
              <w:rPr>
                <w:rFonts w:eastAsia="Tahoma" w:cs="Tahoma"/>
                <w:b/>
                <w:bCs/>
                <w:noProof/>
                <w:sz w:val="31"/>
                <w:szCs w:val="31"/>
              </w:rPr>
              <w:drawing>
                <wp:anchor distT="0" distB="0" distL="0" distR="0" simplePos="0" relativeHeight="251659264" behindDoc="0" locked="0" layoutInCell="1" allowOverlap="1" wp14:anchorId="583A08ED" wp14:editId="45755599">
                  <wp:simplePos x="0" y="0"/>
                  <wp:positionH relativeFrom="page">
                    <wp:posOffset>-139065</wp:posOffset>
                  </wp:positionH>
                  <wp:positionV relativeFrom="page">
                    <wp:posOffset>146685</wp:posOffset>
                  </wp:positionV>
                  <wp:extent cx="1043305" cy="1076325"/>
                  <wp:effectExtent l="0" t="0" r="4445" b="9525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r="85235" b="89181"/>
                          <a:stretch/>
                        </pic:blipFill>
                        <pic:spPr bwMode="auto">
                          <a:xfrm>
                            <a:off x="0" y="0"/>
                            <a:ext cx="104330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660" w:rsidRDefault="007B3660" w:rsidP="0053293A">
            <w:pPr>
              <w:jc w:val="center"/>
              <w:rPr>
                <w:b/>
                <w:color w:val="000000"/>
                <w:sz w:val="28"/>
              </w:rPr>
            </w:pPr>
          </w:p>
          <w:p w:rsidR="007B3660" w:rsidRDefault="007B3660" w:rsidP="005329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848" w:type="dxa"/>
          </w:tcPr>
          <w:p w:rsidR="00E413B2" w:rsidRPr="00E413B2" w:rsidRDefault="00E413B2" w:rsidP="00E413B2">
            <w:pPr>
              <w:widowControl w:val="0"/>
              <w:autoSpaceDE w:val="0"/>
              <w:autoSpaceDN w:val="0"/>
              <w:spacing w:before="160"/>
              <w:ind w:left="108" w:right="57"/>
              <w:jc w:val="center"/>
              <w:rPr>
                <w:rFonts w:eastAsia="Tahoma" w:cs="Tahoma"/>
                <w:b/>
                <w:bCs/>
                <w:w w:val="85"/>
                <w:sz w:val="20"/>
                <w:lang w:eastAsia="en-US"/>
              </w:rPr>
            </w:pP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before="160"/>
              <w:ind w:left="108" w:right="57"/>
              <w:jc w:val="center"/>
              <w:rPr>
                <w:rFonts w:eastAsia="Tahoma" w:cs="Tahoma"/>
                <w:b/>
                <w:bCs/>
                <w:sz w:val="31"/>
                <w:szCs w:val="31"/>
                <w:lang w:eastAsia="en-US"/>
              </w:rPr>
            </w:pPr>
            <w:r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 xml:space="preserve"> 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ISTITUTO</w:t>
            </w:r>
            <w:r w:rsidRPr="00E413B2">
              <w:rPr>
                <w:rFonts w:eastAsia="Tahoma" w:cs="Tahoma"/>
                <w:b/>
                <w:bCs/>
                <w:spacing w:val="-1"/>
                <w:w w:val="85"/>
                <w:sz w:val="31"/>
                <w:szCs w:val="31"/>
                <w:lang w:eastAsia="en-US"/>
              </w:rPr>
              <w:t xml:space="preserve">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COMPRENSIVO STATALE</w:t>
            </w:r>
            <w:r w:rsidRPr="00E413B2">
              <w:rPr>
                <w:rFonts w:eastAsia="Tahoma" w:cs="Tahoma"/>
                <w:b/>
                <w:bCs/>
                <w:spacing w:val="-28"/>
                <w:w w:val="85"/>
                <w:sz w:val="31"/>
                <w:szCs w:val="31"/>
                <w:lang w:eastAsia="en-US"/>
              </w:rPr>
              <w:t xml:space="preserve"> </w:t>
            </w:r>
            <w:r w:rsidRPr="00E413B2">
              <w:rPr>
                <w:rFonts w:eastAsia="Tahoma" w:cs="Tahoma"/>
                <w:b/>
                <w:bCs/>
                <w:w w:val="85"/>
                <w:sz w:val="31"/>
                <w:szCs w:val="31"/>
                <w:lang w:eastAsia="en-US"/>
              </w:rPr>
              <w:t>“D.D.2 - BOSCO”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60" w:lineRule="exact"/>
              <w:ind w:left="110" w:right="12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DIREZIONE</w:t>
            </w:r>
            <w:r w:rsidRPr="00E413B2">
              <w:rPr>
                <w:rFonts w:eastAsia="Trebuchet MS" w:hAnsi="Trebuchet MS" w:cs="Trebuchet MS"/>
                <w:b/>
                <w:spacing w:val="-5"/>
                <w:w w:val="85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E</w:t>
            </w:r>
            <w:r w:rsidRPr="00E413B2">
              <w:rPr>
                <w:rFonts w:eastAsia="Trebuchet MS" w:hAnsi="Trebuchet MS" w:cs="Trebuchet MS"/>
                <w:b/>
                <w:spacing w:val="-4"/>
                <w:w w:val="85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85"/>
                <w:sz w:val="22"/>
                <w:szCs w:val="22"/>
                <w:lang w:eastAsia="en-US"/>
              </w:rPr>
              <w:t>AMMINISTRAZIONE</w:t>
            </w:r>
            <w:r w:rsidRPr="00E413B2">
              <w:rPr>
                <w:rFonts w:ascii="Trebuchet MS" w:eastAsia="Trebuchet MS" w:hAnsi="Trebuchet MS" w:cs="Trebuchet MS"/>
                <w:w w:val="85"/>
                <w:sz w:val="22"/>
                <w:szCs w:val="22"/>
                <w:lang w:eastAsia="en-US"/>
              </w:rPr>
              <w:t>: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54" w:lineRule="exact"/>
              <w:ind w:left="110" w:right="77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Piazza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della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Repubblica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–81025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Marcianise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(CE)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-</w:t>
            </w:r>
            <w:r w:rsidRPr="00E413B2">
              <w:rPr>
                <w:rFonts w:ascii="Trebuchet MS" w:eastAsia="Trebuchet MS" w:hAnsi="Trebuchet MS" w:cs="Trebuchet MS"/>
                <w:spacing w:val="-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TEL/FAX:</w:t>
            </w:r>
            <w:r w:rsidRPr="00E413B2">
              <w:rPr>
                <w:rFonts w:ascii="Trebuchet MS" w:eastAsia="Trebuchet MS" w:hAnsi="Trebuchet MS" w:cs="Trebuchet MS"/>
                <w:spacing w:val="12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0823.826345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spacing w:line="267" w:lineRule="exact"/>
              <w:ind w:left="110" w:right="77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 xml:space="preserve"> 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CODICE</w:t>
            </w:r>
            <w:r w:rsidRPr="00E413B2">
              <w:rPr>
                <w:rFonts w:eastAsia="Trebuchet MS" w:hAnsi="Trebuchet MS" w:cs="Trebuchet MS"/>
                <w:b/>
                <w:spacing w:val="-10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MECCANOGRAFICO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:</w:t>
            </w:r>
            <w:r w:rsidRPr="00E413B2">
              <w:rPr>
                <w:rFonts w:ascii="Trebuchet MS" w:eastAsia="Trebuchet MS" w:hAnsi="Trebuchet MS" w:cs="Trebuchet MS"/>
                <w:spacing w:val="-8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CEIC8AR004</w:t>
            </w:r>
            <w:r w:rsidRPr="00E413B2">
              <w:rPr>
                <w:rFonts w:ascii="Trebuchet MS" w:eastAsia="Trebuchet MS" w:hAnsi="Trebuchet MS" w:cs="Trebuchet MS"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CODICE</w:t>
            </w:r>
            <w:r w:rsidRPr="00E413B2">
              <w:rPr>
                <w:rFonts w:eastAsia="Trebuchet MS" w:hAnsi="Trebuchet MS" w:cs="Trebuchet MS"/>
                <w:b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eastAsia="Trebuchet MS" w:hAnsi="Trebuchet MS" w:cs="Trebuchet MS"/>
                <w:b/>
                <w:w w:val="90"/>
                <w:sz w:val="22"/>
                <w:szCs w:val="22"/>
                <w:lang w:eastAsia="en-US"/>
              </w:rPr>
              <w:t>FISCALE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:</w:t>
            </w:r>
            <w:r w:rsidRPr="00E413B2">
              <w:rPr>
                <w:rFonts w:ascii="Trebuchet MS" w:eastAsia="Trebuchet MS" w:hAnsi="Trebuchet MS" w:cs="Trebuchet MS"/>
                <w:spacing w:val="-9"/>
                <w:w w:val="90"/>
                <w:sz w:val="22"/>
                <w:szCs w:val="22"/>
                <w:lang w:eastAsia="en-US"/>
              </w:rPr>
              <w:t xml:space="preserve"> </w:t>
            </w:r>
            <w:r w:rsidRPr="00E413B2">
              <w:rPr>
                <w:rFonts w:ascii="Trebuchet MS" w:eastAsia="Trebuchet MS" w:hAnsi="Trebuchet MS" w:cs="Trebuchet MS"/>
                <w:w w:val="90"/>
                <w:sz w:val="22"/>
                <w:szCs w:val="22"/>
                <w:lang w:eastAsia="en-US"/>
              </w:rPr>
              <w:t>93085980618</w:t>
            </w:r>
          </w:p>
          <w:p w:rsidR="00E413B2" w:rsidRPr="00E413B2" w:rsidRDefault="00E413B2" w:rsidP="00E413B2">
            <w:pPr>
              <w:widowControl w:val="0"/>
              <w:autoSpaceDE w:val="0"/>
              <w:autoSpaceDN w:val="0"/>
              <w:rPr>
                <w:rFonts w:ascii="Trebuchet MS" w:eastAsia="Trebuchet MS" w:hAnsi="Trebuchet MS" w:cs="Trebuchet MS"/>
                <w:sz w:val="26"/>
                <w:szCs w:val="22"/>
                <w:lang w:eastAsia="en-US"/>
              </w:rPr>
            </w:pPr>
          </w:p>
          <w:p w:rsidR="007B3660" w:rsidRDefault="007B3660" w:rsidP="0053293A">
            <w:pPr>
              <w:pStyle w:val="Titolo3"/>
              <w:rPr>
                <w:bCs w:val="0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56" w:type="dxa"/>
          </w:tcPr>
          <w:p w:rsidR="007B3660" w:rsidRDefault="00E413B2" w:rsidP="0053293A">
            <w:pPr>
              <w:jc w:val="center"/>
              <w:rPr>
                <w:b/>
                <w:color w:val="000000"/>
                <w:sz w:val="28"/>
              </w:rPr>
            </w:pPr>
            <w:r w:rsidRPr="00E413B2">
              <w:rPr>
                <w:rFonts w:eastAsia="Tahoma" w:cs="Tahoma"/>
                <w:b/>
                <w:bCs/>
                <w:noProof/>
                <w:sz w:val="31"/>
                <w:szCs w:val="31"/>
              </w:rPr>
              <w:drawing>
                <wp:anchor distT="0" distB="0" distL="0" distR="0" simplePos="0" relativeHeight="251660288" behindDoc="0" locked="0" layoutInCell="1" allowOverlap="1" wp14:anchorId="41619ED5" wp14:editId="59171975">
                  <wp:simplePos x="0" y="0"/>
                  <wp:positionH relativeFrom="page">
                    <wp:posOffset>127635</wp:posOffset>
                  </wp:positionH>
                  <wp:positionV relativeFrom="page">
                    <wp:posOffset>220980</wp:posOffset>
                  </wp:positionV>
                  <wp:extent cx="892604" cy="933450"/>
                  <wp:effectExtent l="0" t="0" r="3175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l="85355" t="875" r="2129" b="88853"/>
                          <a:stretch/>
                        </pic:blipFill>
                        <pic:spPr bwMode="auto">
                          <a:xfrm>
                            <a:off x="0" y="0"/>
                            <a:ext cx="892604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3660" w:rsidRDefault="007B3660" w:rsidP="007B3660">
      <w:pPr>
        <w:rPr>
          <w:sz w:val="22"/>
        </w:rPr>
      </w:pPr>
      <w:bookmarkStart w:id="0" w:name="_GoBack"/>
      <w:bookmarkEnd w:id="0"/>
    </w:p>
    <w:p w:rsidR="007B3660" w:rsidRDefault="007B3660" w:rsidP="007B3660">
      <w:pPr>
        <w:jc w:val="center"/>
        <w:rPr>
          <w:sz w:val="22"/>
        </w:rPr>
      </w:pPr>
    </w:p>
    <w:p w:rsidR="007B3660" w:rsidRDefault="006A08A9" w:rsidP="007B3660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4447540" cy="72390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754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08A9" w:rsidRPr="006A08A9" w:rsidRDefault="006A08A9" w:rsidP="006A08A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6A08A9">
                              <w:rPr>
                                <w:rFonts w:ascii="Footlight MT Light" w:hAnsi="Footlight MT Light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SCHEDA DI PROGETTO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350.2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" filled="f" stroked="f">
                <v:textbox inset="0,0,0,0">
                  <w:txbxContent>
                    <w:p w:rsidR="006A08A9" w:rsidRPr="006A08A9" w:rsidRDefault="006A08A9" w:rsidP="006A08A9">
                      <w:pPr>
                        <w:jc w:val="center"/>
                        <w:rPr>
                          <w:rFonts w:ascii="Footlight MT Light" w:hAnsi="Footlight MT Light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6A08A9">
                        <w:rPr>
                          <w:rFonts w:ascii="Footlight MT Light" w:hAnsi="Footlight MT Light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SCHEDA DI 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</w:p>
    <w:p w:rsidR="007B3660" w:rsidRPr="0031481E" w:rsidRDefault="00EC5E17" w:rsidP="007B3660">
      <w:pPr>
        <w:jc w:val="center"/>
        <w:rPr>
          <w:sz w:val="48"/>
          <w:szCs w:val="48"/>
        </w:rPr>
      </w:pPr>
      <w:r>
        <w:rPr>
          <w:sz w:val="48"/>
          <w:szCs w:val="48"/>
        </w:rPr>
        <w:t>A.S.2022-2023</w:t>
      </w: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138170" cy="2567940"/>
            <wp:effectExtent l="19050" t="0" r="5080" b="0"/>
            <wp:docPr id="3" name="Immagine 2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60" w:rsidRDefault="007B3660" w:rsidP="007B3660">
      <w:pPr>
        <w:jc w:val="center"/>
        <w:rPr>
          <w:sz w:val="22"/>
        </w:rPr>
      </w:pPr>
    </w:p>
    <w:p w:rsidR="007B3660" w:rsidRPr="00D504A6" w:rsidRDefault="007B3660" w:rsidP="007B3660">
      <w:pPr>
        <w:pStyle w:val="Titolo"/>
      </w:pPr>
    </w:p>
    <w:p w:rsidR="007B3660" w:rsidRDefault="007B3660" w:rsidP="007B3660">
      <w:pPr>
        <w:jc w:val="center"/>
        <w:rPr>
          <w:sz w:val="22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rFonts w:ascii="Poor Richard" w:hAnsi="Poor Richard"/>
          <w:b/>
          <w:smallCaps/>
          <w:color w:val="FF0000"/>
          <w:sz w:val="40"/>
          <w:szCs w:val="40"/>
        </w:rPr>
        <w:t>Titolo</w:t>
      </w:r>
      <w:r>
        <w:rPr>
          <w:sz w:val="36"/>
          <w:szCs w:val="36"/>
        </w:rPr>
        <w:t xml:space="preserve"> </w:t>
      </w: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7B3660" w:rsidRDefault="007B3660" w:rsidP="00A50A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B3660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13B2" w:rsidRPr="000E3611" w:rsidRDefault="00E413B2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B3660" w:rsidRPr="00606597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B3660" w:rsidRPr="00606597" w:rsidRDefault="007B3660" w:rsidP="007B3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06597">
        <w:rPr>
          <w:sz w:val="26"/>
          <w:szCs w:val="26"/>
        </w:rPr>
        <w:t xml:space="preserve"> </w:t>
      </w:r>
    </w:p>
    <w:p w:rsidR="007B3660" w:rsidRDefault="007B3660" w:rsidP="007B3660">
      <w:pPr>
        <w:tabs>
          <w:tab w:val="left" w:pos="4326"/>
        </w:tabs>
        <w:jc w:val="center"/>
      </w:pPr>
    </w:p>
    <w:p w:rsidR="007B3660" w:rsidRDefault="007B3660" w:rsidP="007B3660">
      <w:pPr>
        <w:tabs>
          <w:tab w:val="left" w:pos="4326"/>
        </w:tabs>
        <w:jc w:val="center"/>
      </w:pPr>
    </w:p>
    <w:p w:rsidR="007B3660" w:rsidRDefault="007B3660" w:rsidP="007B3660">
      <w:pPr>
        <w:tabs>
          <w:tab w:val="left" w:pos="4326"/>
        </w:tabs>
        <w:jc w:val="center"/>
      </w:pPr>
    </w:p>
    <w:p w:rsidR="00EB09FB" w:rsidRDefault="00EB09FB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E413B2" w:rsidRDefault="00E413B2" w:rsidP="007B3660">
      <w:pPr>
        <w:tabs>
          <w:tab w:val="left" w:pos="4326"/>
        </w:tabs>
        <w:jc w:val="center"/>
      </w:pPr>
    </w:p>
    <w:p w:rsidR="007B3660" w:rsidRPr="003A65AB" w:rsidRDefault="007B3660" w:rsidP="007B3660">
      <w:pPr>
        <w:tabs>
          <w:tab w:val="left" w:pos="4326"/>
        </w:tabs>
        <w:jc w:val="center"/>
        <w:rPr>
          <w:sz w:val="22"/>
        </w:rPr>
      </w:pPr>
      <w:r>
        <w:rPr>
          <w:sz w:val="22"/>
        </w:rPr>
        <w:t xml:space="preserve">               </w:t>
      </w:r>
    </w:p>
    <w:p w:rsidR="007B3660" w:rsidRDefault="007B3660" w:rsidP="007B3660">
      <w:pPr>
        <w:ind w:left="360"/>
        <w:jc w:val="both"/>
        <w:rPr>
          <w:rFonts w:ascii="Poor Richard" w:hAnsi="Poor Richard"/>
          <w:sz w:val="16"/>
          <w:szCs w:val="1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819"/>
      </w:tblGrid>
      <w:tr w:rsidR="007B3660" w:rsidTr="0053293A">
        <w:trPr>
          <w:cantSplit/>
          <w:trHeight w:val="620"/>
        </w:trPr>
        <w:tc>
          <w:tcPr>
            <w:tcW w:w="1195" w:type="dxa"/>
            <w:vMerge w:val="restart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8"/>
                <w:szCs w:val="28"/>
                <w:highlight w:val="lightGray"/>
              </w:rPr>
              <w:t>Azione</w:t>
            </w:r>
          </w:p>
        </w:tc>
        <w:tc>
          <w:tcPr>
            <w:tcW w:w="8819" w:type="dxa"/>
          </w:tcPr>
          <w:p w:rsidR="007B3660" w:rsidRPr="006A6295" w:rsidRDefault="007B3660" w:rsidP="007B3660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smallCaps/>
                <w:szCs w:val="22"/>
                <w:u w:val="single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  <w:u w:val="single"/>
              </w:rPr>
              <w:t>individuazione   del   problema</w:t>
            </w:r>
          </w:p>
          <w:p w:rsidR="007B3660" w:rsidRPr="006A6295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F042AB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>Motivazione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:</w:t>
            </w:r>
          </w:p>
          <w:p w:rsidR="007B3660" w:rsidRPr="006A6295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</w:p>
          <w:p w:rsidR="007B3660" w:rsidRPr="006A6295" w:rsidRDefault="007B3660" w:rsidP="00F042AB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>________________________________________________________________________</w:t>
            </w:r>
          </w:p>
          <w:p w:rsidR="00F042AB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 w:rsidRPr="006A6295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Finalità: 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</w:p>
          <w:p w:rsidR="007B3660" w:rsidRPr="006A6295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Poor Richard" w:hAnsi="Poor Richard"/>
                <w:b/>
                <w:smallCaps/>
                <w:szCs w:val="22"/>
              </w:rPr>
            </w:pPr>
          </w:p>
        </w:tc>
      </w:tr>
      <w:tr w:rsidR="007B3660" w:rsidTr="0053293A">
        <w:trPr>
          <w:cantSplit/>
          <w:trHeight w:val="916"/>
        </w:trPr>
        <w:tc>
          <w:tcPr>
            <w:tcW w:w="1195" w:type="dxa"/>
            <w:vMerge/>
          </w:tcPr>
          <w:p w:rsidR="007B3660" w:rsidRDefault="007B3660" w:rsidP="0053293A">
            <w:pPr>
              <w:jc w:val="both"/>
              <w:rPr>
                <w:rFonts w:ascii="Poor Richard" w:hAnsi="Poor Richard"/>
                <w:sz w:val="20"/>
              </w:rPr>
            </w:pPr>
          </w:p>
        </w:tc>
        <w:tc>
          <w:tcPr>
            <w:tcW w:w="8819" w:type="dxa"/>
          </w:tcPr>
          <w:p w:rsidR="007B3660" w:rsidRDefault="007B3660" w:rsidP="007B3660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smallCaps/>
                <w:szCs w:val="22"/>
                <w:u w:val="single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  <w:u w:val="single"/>
              </w:rPr>
              <w:t>Descrizione del progetto</w:t>
            </w:r>
          </w:p>
          <w:p w:rsidR="007B3660" w:rsidRDefault="007B3660" w:rsidP="0053293A">
            <w:pPr>
              <w:jc w:val="both"/>
              <w:rPr>
                <w:rFonts w:ascii="Poor Richard" w:hAnsi="Poor Richard"/>
                <w:szCs w:val="22"/>
              </w:rPr>
            </w:pP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destinatari</w:t>
            </w: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F042AB" w:rsidRPr="00F042AB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attività 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7B3660" w:rsidRPr="00EB09FB" w:rsidRDefault="007B3660" w:rsidP="00EB09FB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spacing w:line="360" w:lineRule="auto"/>
              <w:jc w:val="both"/>
              <w:rPr>
                <w:rFonts w:ascii="Garamond" w:hAnsi="Garamond"/>
                <w:b/>
                <w:smallCaps/>
                <w:szCs w:val="22"/>
              </w:rPr>
            </w:pPr>
          </w:p>
          <w:p w:rsidR="007B3660" w:rsidRDefault="007B3660" w:rsidP="0053293A">
            <w:pPr>
              <w:jc w:val="both"/>
              <w:rPr>
                <w:rFonts w:ascii="Poor Richard" w:hAnsi="Poor Richard"/>
                <w:szCs w:val="22"/>
              </w:rPr>
            </w:pPr>
          </w:p>
        </w:tc>
      </w:tr>
    </w:tbl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ind w:left="360"/>
        <w:jc w:val="both"/>
        <w:rPr>
          <w:rFonts w:ascii="Poor Richard" w:hAnsi="Poor Richard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30"/>
      </w:tblGrid>
      <w:tr w:rsidR="007B3660" w:rsidTr="0053293A">
        <w:trPr>
          <w:trHeight w:val="620"/>
        </w:trPr>
        <w:tc>
          <w:tcPr>
            <w:tcW w:w="1101" w:type="dxa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Cs w:val="24"/>
              </w:rPr>
            </w:pPr>
            <w:r>
              <w:rPr>
                <w:rFonts w:ascii="Garamond" w:hAnsi="Garamond"/>
                <w:b/>
                <w:smallCaps/>
                <w:color w:val="FF0000"/>
                <w:szCs w:val="24"/>
                <w:highlight w:val="lightGray"/>
              </w:rPr>
              <w:t>FASI  E  MODALITA’ DI  REALIZZAZIONE</w:t>
            </w:r>
          </w:p>
        </w:tc>
        <w:tc>
          <w:tcPr>
            <w:tcW w:w="8930" w:type="dxa"/>
          </w:tcPr>
          <w:p w:rsidR="007B3660" w:rsidRDefault="007B3660" w:rsidP="007B3660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Tempi</w:t>
            </w:r>
          </w:p>
          <w:tbl>
            <w:tblPr>
              <w:tblW w:w="7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9"/>
              <w:gridCol w:w="501"/>
              <w:gridCol w:w="474"/>
              <w:gridCol w:w="524"/>
              <w:gridCol w:w="556"/>
              <w:gridCol w:w="501"/>
              <w:gridCol w:w="451"/>
              <w:gridCol w:w="594"/>
              <w:gridCol w:w="582"/>
              <w:gridCol w:w="514"/>
              <w:gridCol w:w="574"/>
              <w:gridCol w:w="471"/>
              <w:gridCol w:w="486"/>
            </w:tblGrid>
            <w:tr w:rsidR="007B3660" w:rsidTr="0053293A">
              <w:tc>
                <w:tcPr>
                  <w:tcW w:w="1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Mese azione</w:t>
                  </w: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Set</w:t>
                  </w: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Ot</w:t>
                  </w:r>
                  <w:proofErr w:type="spellEnd"/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No</w:t>
                  </w: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Dic</w:t>
                  </w:r>
                  <w:proofErr w:type="spellEnd"/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Ge</w:t>
                  </w:r>
                  <w:proofErr w:type="spellEnd"/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Fe</w:t>
                  </w: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Mar</w:t>
                  </w: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Apr</w:t>
                  </w:r>
                  <w:proofErr w:type="spellEnd"/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</w:t>
                  </w: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Giu</w:t>
                  </w:r>
                  <w:proofErr w:type="spellEnd"/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Lu</w:t>
                  </w: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Ag</w:t>
                  </w:r>
                </w:p>
              </w:tc>
            </w:tr>
            <w:tr w:rsidR="007B3660" w:rsidTr="0053293A">
              <w:tc>
                <w:tcPr>
                  <w:tcW w:w="1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A.S.</w:t>
                  </w:r>
                  <w:r w:rsidR="00A50A46">
                    <w:rPr>
                      <w:rFonts w:ascii="Garamond" w:hAnsi="Garamond"/>
                    </w:rPr>
                    <w:t>2022/2023</w:t>
                  </w: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B3660" w:rsidTr="0053293A">
              <w:tc>
                <w:tcPr>
                  <w:tcW w:w="1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4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56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03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5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10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2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74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1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2" w:type="dxa"/>
                </w:tcPr>
                <w:p w:rsidR="007B3660" w:rsidRDefault="007B3660" w:rsidP="0053293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 w:val="16"/>
                <w:szCs w:val="16"/>
              </w:rPr>
            </w:pP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luoghi  </w:t>
            </w:r>
            <w:r w:rsidR="00A50A46">
              <w:rPr>
                <w:rFonts w:ascii="Garamond" w:hAnsi="Garamond"/>
                <w:b/>
                <w:smallCaps/>
                <w:szCs w:val="24"/>
              </w:rPr>
              <w:t>Locali della scuola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  <w:p w:rsidR="00F042AB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risorse umane</w:t>
            </w:r>
            <w:r w:rsidR="00F042AB">
              <w:rPr>
                <w:rFonts w:ascii="Garamond" w:hAnsi="Garamond"/>
                <w:b/>
                <w:smallCaps/>
                <w:szCs w:val="24"/>
              </w:rPr>
              <w:t>:</w:t>
            </w:r>
          </w:p>
          <w:p w:rsidR="007B3660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  </w:t>
            </w:r>
          </w:p>
          <w:p w:rsidR="007B3660" w:rsidRDefault="007B3660" w:rsidP="007B366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rapporti di rete con  altre scuole e/o con il territorio</w:t>
            </w:r>
          </w:p>
          <w:p w:rsidR="007B3660" w:rsidRPr="00EB09FB" w:rsidRDefault="007B3660" w:rsidP="00EB09FB">
            <w:pPr>
              <w:ind w:left="360"/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_____________________________________________________________________________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4"/>
              </w:rPr>
            </w:pPr>
          </w:p>
        </w:tc>
      </w:tr>
    </w:tbl>
    <w:p w:rsidR="007B3660" w:rsidRDefault="007B3660" w:rsidP="007B3660">
      <w:pPr>
        <w:jc w:val="both"/>
        <w:rPr>
          <w:rFonts w:ascii="Poor Richard" w:hAnsi="Poor Richard"/>
          <w:sz w:val="20"/>
        </w:rPr>
      </w:pPr>
      <w:r>
        <w:rPr>
          <w:rFonts w:ascii="Poor Richard" w:hAnsi="Poor Richard"/>
          <w:sz w:val="20"/>
        </w:rPr>
        <w:t>.</w:t>
      </w: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7B3660" w:rsidTr="0053293A">
        <w:trPr>
          <w:trHeight w:val="2798"/>
        </w:trPr>
        <w:tc>
          <w:tcPr>
            <w:tcW w:w="1668" w:type="dxa"/>
            <w:textDirection w:val="btLr"/>
          </w:tcPr>
          <w:p w:rsidR="007B3660" w:rsidRDefault="007B3660" w:rsidP="0053293A">
            <w:pPr>
              <w:ind w:left="113" w:right="113"/>
              <w:jc w:val="center"/>
              <w:rPr>
                <w:rFonts w:ascii="Garamond" w:hAnsi="Garamond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Garamond" w:hAnsi="Garamond"/>
                <w:b/>
                <w:smallCaps/>
                <w:color w:val="FF0000"/>
                <w:sz w:val="26"/>
                <w:szCs w:val="26"/>
                <w:highlight w:val="lightGray"/>
              </w:rPr>
              <w:t>Individuazione degli indicatori di successo per il successivo monitoraggio</w:t>
            </w:r>
          </w:p>
        </w:tc>
        <w:tc>
          <w:tcPr>
            <w:tcW w:w="8363" w:type="dxa"/>
          </w:tcPr>
          <w:p w:rsidR="007B3660" w:rsidRPr="00923E1A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Indice di partecipazione/frequenza  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Indice di gradimento/soddisfazione  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Indice costi/benefici </w:t>
            </w:r>
            <w:r>
              <w:rPr>
                <w:rFonts w:ascii="Garamond" w:hAnsi="Garamond"/>
                <w:smallCaps/>
                <w:sz w:val="22"/>
                <w:szCs w:val="22"/>
              </w:rPr>
              <w:t>(€/al x ora) 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Sviluppo prodotti 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2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  <w:p w:rsidR="007B3660" w:rsidRDefault="007B3660" w:rsidP="007B3660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Poor Richard" w:hAnsi="Poor Richard"/>
                <w:b/>
                <w:smallCaps/>
                <w:szCs w:val="24"/>
              </w:rPr>
            </w:pPr>
            <w:r>
              <w:rPr>
                <w:rFonts w:ascii="Poor Richard" w:hAnsi="Poor Richard"/>
                <w:b/>
                <w:smallCaps/>
                <w:sz w:val="22"/>
                <w:szCs w:val="22"/>
              </w:rPr>
              <w:t>___________________________________</w:t>
            </w:r>
          </w:p>
        </w:tc>
      </w:tr>
    </w:tbl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szCs w:val="24"/>
          <w:highlight w:val="lightGray"/>
        </w:rPr>
      </w:pPr>
    </w:p>
    <w:p w:rsidR="007B3660" w:rsidRDefault="007B3660" w:rsidP="007B3660">
      <w:pPr>
        <w:jc w:val="center"/>
        <w:rPr>
          <w:rFonts w:ascii="Garamond" w:hAnsi="Garamond"/>
          <w:b/>
          <w:smallCaps/>
          <w:color w:val="FF0000"/>
          <w:szCs w:val="24"/>
        </w:rPr>
      </w:pPr>
      <w:r>
        <w:rPr>
          <w:rFonts w:ascii="Garamond" w:hAnsi="Garamond"/>
          <w:b/>
          <w:smallCaps/>
          <w:color w:val="FF0000"/>
          <w:szCs w:val="24"/>
          <w:highlight w:val="lightGray"/>
        </w:rPr>
        <w:t>Risorse finanziarie necessarie</w:t>
      </w:r>
    </w:p>
    <w:p w:rsidR="007B3660" w:rsidRDefault="007B3660" w:rsidP="007B3660">
      <w:pPr>
        <w:jc w:val="both"/>
        <w:rPr>
          <w:rFonts w:ascii="Poor Richard" w:hAnsi="Poor Richard"/>
          <w:sz w:val="20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7B3660" w:rsidTr="0053293A">
        <w:trPr>
          <w:trHeight w:val="4188"/>
        </w:trPr>
        <w:tc>
          <w:tcPr>
            <w:tcW w:w="2694" w:type="dxa"/>
            <w:vAlign w:val="center"/>
          </w:tcPr>
          <w:p w:rsidR="007B3660" w:rsidRDefault="007B3660" w:rsidP="0053293A">
            <w:pPr>
              <w:jc w:val="center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  <w:highlight w:val="lightGray"/>
              </w:rPr>
              <w:t>Risorse umane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(Indicare i profili di </w:t>
            </w:r>
            <w:proofErr w:type="spellStart"/>
            <w:r>
              <w:rPr>
                <w:rFonts w:ascii="Garamond" w:hAnsi="Garamond"/>
                <w:spacing w:val="2"/>
                <w:sz w:val="18"/>
              </w:rPr>
              <w:t>riferi</w:t>
            </w:r>
            <w:proofErr w:type="spellEnd"/>
            <w:r>
              <w:rPr>
                <w:rFonts w:ascii="Garamond" w:hAnsi="Garamond"/>
                <w:spacing w:val="2"/>
                <w:sz w:val="18"/>
              </w:rPr>
              <w:t>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mento dei docenti, dei non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</w:t>
            </w:r>
            <w:proofErr w:type="spellStart"/>
            <w:r>
              <w:rPr>
                <w:rFonts w:ascii="Garamond" w:hAnsi="Garamond"/>
                <w:spacing w:val="2"/>
                <w:sz w:val="18"/>
              </w:rPr>
              <w:t>docenti,e</w:t>
            </w:r>
            <w:proofErr w:type="spellEnd"/>
            <w:r>
              <w:rPr>
                <w:rFonts w:ascii="Garamond" w:hAnsi="Garamond"/>
                <w:spacing w:val="2"/>
                <w:sz w:val="18"/>
              </w:rPr>
              <w:t xml:space="preserve"> dei collaboratori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esterni che si prevede di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utilizzare. Indicare i nomi-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nativi delle persone che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ricopriranno ruoli rilevanti.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Separare le utilizzazioni per</w:t>
            </w:r>
          </w:p>
          <w:p w:rsidR="007B3660" w:rsidRDefault="007B3660" w:rsidP="0053293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anno finanziario</w:t>
            </w:r>
            <w:r>
              <w:rPr>
                <w:rFonts w:ascii="Garamond" w:hAnsi="Garamond"/>
                <w:sz w:val="18"/>
              </w:rPr>
              <w:t>)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5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>Spese per il personale docente, ATA, esperi esterni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7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984"/>
              <w:gridCol w:w="992"/>
              <w:gridCol w:w="851"/>
              <w:gridCol w:w="1276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Tipologia Personale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Importo orario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N. ore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0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0"/>
                    </w:rPr>
                    <w:t>Totale lordo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insegnamento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35,00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agg.ve non insegnamento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17,50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DSGA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18,50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A.A.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14,50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A.T.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Attività aggiuntive C.S.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right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12,50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both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per formazione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Convenzioni e/o accordi di rete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3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color w:val="C0C0C0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il personale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mallCaps/>
                <w:szCs w:val="24"/>
              </w:rPr>
              <w:t>Nominativi</w:t>
            </w:r>
            <w:r>
              <w:rPr>
                <w:rFonts w:ascii="Garamond" w:hAnsi="Garamond"/>
              </w:rPr>
              <w:t>:</w:t>
            </w:r>
          </w:p>
          <w:p w:rsidR="007B3660" w:rsidRDefault="007B3660" w:rsidP="005329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7B3660" w:rsidRDefault="007B3660" w:rsidP="0053293A">
            <w:pPr>
              <w:rPr>
                <w:rFonts w:ascii="Garamond" w:hAnsi="Garamond"/>
                <w:szCs w:val="24"/>
              </w:rPr>
            </w:pPr>
          </w:p>
        </w:tc>
      </w:tr>
    </w:tbl>
    <w:p w:rsidR="007B3660" w:rsidRPr="002247DF" w:rsidRDefault="007B3660" w:rsidP="007B3660">
      <w:pPr>
        <w:tabs>
          <w:tab w:val="left" w:pos="288"/>
          <w:tab w:val="left" w:pos="2304"/>
        </w:tabs>
        <w:ind w:left="288" w:right="4464" w:hanging="288"/>
        <w:rPr>
          <w:rFonts w:ascii="Garamond" w:hAnsi="Garamond"/>
          <w:sz w:val="16"/>
          <w:szCs w:val="16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7627"/>
        <w:gridCol w:w="30"/>
      </w:tblGrid>
      <w:tr w:rsidR="007B3660" w:rsidTr="0053293A">
        <w:trPr>
          <w:cantSplit/>
          <w:trHeight w:val="2122"/>
        </w:trPr>
        <w:tc>
          <w:tcPr>
            <w:tcW w:w="2694" w:type="dxa"/>
            <w:vMerge w:val="restart"/>
            <w:vAlign w:val="center"/>
          </w:tcPr>
          <w:p w:rsidR="007B3660" w:rsidRDefault="007B3660" w:rsidP="0053293A">
            <w:pPr>
              <w:jc w:val="both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b/>
                <w:smallCaps/>
                <w:sz w:val="22"/>
                <w:szCs w:val="22"/>
                <w:highlight w:val="lightGray"/>
              </w:rPr>
              <w:t>Risorse strumentali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(Indicare le risorse logisti-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che ed organizzative che si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prevede di utilizzare per la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realizzazione. Separare gli </w:t>
            </w:r>
          </w:p>
          <w:p w:rsidR="007B3660" w:rsidRDefault="007B3660" w:rsidP="0053293A">
            <w:pPr>
              <w:rPr>
                <w:rFonts w:ascii="Garamond" w:hAnsi="Garamond"/>
                <w:spacing w:val="2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acquisti da effettuare per </w:t>
            </w:r>
          </w:p>
          <w:p w:rsidR="007B3660" w:rsidRDefault="007B3660" w:rsidP="0053293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pacing w:val="2"/>
                <w:sz w:val="18"/>
              </w:rPr>
              <w:t xml:space="preserve">       anno finanziario</w:t>
            </w:r>
            <w:r>
              <w:rPr>
                <w:rFonts w:ascii="Garamond" w:hAnsi="Garamond"/>
                <w:sz w:val="18"/>
              </w:rPr>
              <w:t>)</w:t>
            </w: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7B3660" w:rsidRDefault="007B3660" w:rsidP="0053293A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63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 xml:space="preserve">Spese per gli allievi 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3894"/>
              <w:gridCol w:w="1276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Cs w:val="24"/>
                    </w:rPr>
                    <w:t>Tipologia Spesa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Cs w:val="24"/>
                    </w:rPr>
                    <w:t xml:space="preserve">Importo 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per uscite didattiche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Spese di viaggio per i docenti accompagnatori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gli allievi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51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0" w:type="dxa"/>
          </w:tcPr>
          <w:p w:rsidR="007B3660" w:rsidRDefault="007B3660" w:rsidP="0053293A">
            <w:pPr>
              <w:rPr>
                <w:rFonts w:ascii="Garamond" w:hAnsi="Garamond" w:cs="Tahoma"/>
                <w:szCs w:val="22"/>
              </w:rPr>
            </w:pPr>
          </w:p>
        </w:tc>
      </w:tr>
      <w:tr w:rsidR="007B3660" w:rsidTr="0053293A">
        <w:trPr>
          <w:cantSplit/>
          <w:trHeight w:val="3528"/>
        </w:trPr>
        <w:tc>
          <w:tcPr>
            <w:tcW w:w="2694" w:type="dxa"/>
            <w:vMerge/>
            <w:vAlign w:val="center"/>
          </w:tcPr>
          <w:p w:rsidR="007B3660" w:rsidRDefault="007B3660" w:rsidP="0053293A">
            <w:p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7634" w:type="dxa"/>
          </w:tcPr>
          <w:p w:rsidR="007B3660" w:rsidRDefault="007B3660" w:rsidP="007B3660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mallCaps/>
                <w:szCs w:val="24"/>
                <w:u w:val="single"/>
              </w:rPr>
              <w:t>Spese materiale</w:t>
            </w:r>
          </w:p>
          <w:p w:rsidR="007B3660" w:rsidRDefault="007B3660" w:rsidP="0053293A">
            <w:pPr>
              <w:ind w:left="360"/>
              <w:rPr>
                <w:rFonts w:ascii="Garamond" w:hAnsi="Garamond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3327"/>
              <w:gridCol w:w="714"/>
              <w:gridCol w:w="1134"/>
              <w:gridCol w:w="1275"/>
            </w:tblGrid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>Descrizione beni e servizi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>Q.tà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jc w:val="center"/>
                    <w:rPr>
                      <w:rFonts w:ascii="Garamond" w:hAnsi="Garamond" w:cs="Arial"/>
                      <w:b/>
                      <w:smallCaps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2"/>
                      <w:szCs w:val="22"/>
                    </w:rPr>
                    <w:t xml:space="preserve">Importo </w:t>
                  </w: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gridAfter w:val="1"/>
                <w:wAfter w:w="1275" w:type="dxa"/>
                <w:cantSplit/>
              </w:trPr>
              <w:tc>
                <w:tcPr>
                  <w:tcW w:w="4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5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  <w:t>Spese  per il materiale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  <w:tr w:rsidR="007B3660" w:rsidTr="0053293A">
              <w:trPr>
                <w:cantSplit/>
              </w:trPr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51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  <w:b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3660" w:rsidRDefault="007B3660" w:rsidP="0053293A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7B3660" w:rsidRDefault="007B3660" w:rsidP="0053293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0" w:type="dxa"/>
          </w:tcPr>
          <w:p w:rsidR="007B3660" w:rsidRDefault="007B3660" w:rsidP="0053293A">
            <w:pPr>
              <w:rPr>
                <w:rFonts w:ascii="Garamond" w:hAnsi="Garamond"/>
                <w:b/>
                <w:szCs w:val="22"/>
              </w:rPr>
            </w:pPr>
          </w:p>
        </w:tc>
      </w:tr>
    </w:tbl>
    <w:p w:rsidR="007B3660" w:rsidRPr="002247DF" w:rsidRDefault="007B3660" w:rsidP="007B3660">
      <w:pPr>
        <w:tabs>
          <w:tab w:val="left" w:pos="288"/>
          <w:tab w:val="left" w:pos="2304"/>
        </w:tabs>
        <w:ind w:left="288" w:right="4464" w:hanging="288"/>
        <w:rPr>
          <w:rFonts w:ascii="Garamond" w:hAnsi="Garamond"/>
          <w:sz w:val="16"/>
          <w:szCs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7B3660" w:rsidTr="0053293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3660" w:rsidRDefault="007B3660" w:rsidP="0053293A">
            <w:pPr>
              <w:pStyle w:val="Titolo1"/>
              <w:rPr>
                <w:rFonts w:ascii="Garamond" w:hAnsi="Garamond"/>
                <w:smallCaps/>
                <w:sz w:val="24"/>
                <w:szCs w:val="24"/>
                <w:highlight w:val="lightGray"/>
              </w:rPr>
            </w:pPr>
            <w:r>
              <w:rPr>
                <w:rFonts w:ascii="Garamond" w:hAnsi="Garamond"/>
                <w:smallCaps/>
                <w:sz w:val="24"/>
                <w:szCs w:val="24"/>
                <w:highlight w:val="lightGray"/>
              </w:rPr>
              <w:t>Spese  complessiva del progetto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660" w:rsidRDefault="00F042AB" w:rsidP="0053293A">
            <w:pPr>
              <w:rPr>
                <w:rFonts w:ascii="Garamond" w:hAnsi="Garamond" w:cs="Arial"/>
                <w:szCs w:val="24"/>
                <w:highlight w:val="lightGray"/>
              </w:rPr>
            </w:pPr>
            <w:r>
              <w:rPr>
                <w:rFonts w:ascii="Garamond" w:hAnsi="Garamond" w:cs="Arial"/>
                <w:szCs w:val="24"/>
                <w:highlight w:val="lightGray"/>
              </w:rPr>
              <w:t>EURO 100,00</w:t>
            </w:r>
          </w:p>
        </w:tc>
      </w:tr>
    </w:tbl>
    <w:p w:rsidR="007B3660" w:rsidRDefault="007B3660" w:rsidP="007B3660">
      <w:pPr>
        <w:tabs>
          <w:tab w:val="left" w:pos="-567"/>
          <w:tab w:val="left" w:pos="2304"/>
        </w:tabs>
        <w:ind w:left="-567" w:right="4464"/>
        <w:rPr>
          <w:rFonts w:ascii="Garamond" w:hAnsi="Garamond"/>
          <w:sz w:val="20"/>
        </w:rPr>
      </w:pPr>
    </w:p>
    <w:p w:rsidR="007B3660" w:rsidRDefault="007B3660" w:rsidP="007B3660">
      <w:pPr>
        <w:tabs>
          <w:tab w:val="left" w:pos="-567"/>
          <w:tab w:val="left" w:pos="2304"/>
        </w:tabs>
        <w:ind w:left="-567" w:right="-7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 _____ /____/_______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IL RESPONSABILE DEL PROGETTO</w:t>
      </w:r>
    </w:p>
    <w:p w:rsidR="007B3660" w:rsidRDefault="00EB09FB" w:rsidP="007B3660">
      <w:pPr>
        <w:tabs>
          <w:tab w:val="left" w:pos="-567"/>
          <w:tab w:val="left" w:pos="2304"/>
        </w:tabs>
        <w:ind w:left="-567" w:right="-7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7B3660" w:rsidTr="0053293A">
        <w:trPr>
          <w:trHeight w:val="3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660" w:rsidRDefault="007B3660" w:rsidP="0053293A">
            <w:pPr>
              <w:pStyle w:val="Titolo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Identificativo Progetto/Attività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660" w:rsidRDefault="007B3660" w:rsidP="0053293A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7B3660" w:rsidRDefault="007B3660" w:rsidP="007B3660"/>
    <w:p w:rsidR="007B3660" w:rsidRDefault="007B3660" w:rsidP="007B3660"/>
    <w:sectPr w:rsidR="007B3660" w:rsidSect="002247DF">
      <w:pgSz w:w="11907" w:h="16840" w:code="9"/>
      <w:pgMar w:top="425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6"/>
      </v:shape>
    </w:pict>
  </w:numPicBullet>
  <w:abstractNum w:abstractNumId="0">
    <w:nsid w:val="06116CDD"/>
    <w:multiLevelType w:val="hybridMultilevel"/>
    <w:tmpl w:val="67C0D0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1A950BA1"/>
    <w:multiLevelType w:val="hybridMultilevel"/>
    <w:tmpl w:val="9BD26E8E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21E765A1"/>
    <w:multiLevelType w:val="hybridMultilevel"/>
    <w:tmpl w:val="815627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47836"/>
    <w:multiLevelType w:val="hybridMultilevel"/>
    <w:tmpl w:val="212E2D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74105D23"/>
    <w:multiLevelType w:val="hybridMultilevel"/>
    <w:tmpl w:val="4540303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0"/>
    <w:rsid w:val="001C0F80"/>
    <w:rsid w:val="001C3769"/>
    <w:rsid w:val="001C4141"/>
    <w:rsid w:val="002A786E"/>
    <w:rsid w:val="0038021E"/>
    <w:rsid w:val="006545D9"/>
    <w:rsid w:val="006A08A9"/>
    <w:rsid w:val="00720491"/>
    <w:rsid w:val="007B3660"/>
    <w:rsid w:val="00A50A46"/>
    <w:rsid w:val="00B87663"/>
    <w:rsid w:val="00C03A03"/>
    <w:rsid w:val="00DD0159"/>
    <w:rsid w:val="00E413B2"/>
    <w:rsid w:val="00E93AF7"/>
    <w:rsid w:val="00EB09FB"/>
    <w:rsid w:val="00EC5E17"/>
    <w:rsid w:val="00F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7B366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B366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B3660"/>
    <w:pPr>
      <w:jc w:val="center"/>
    </w:pPr>
    <w:rPr>
      <w:rFonts w:ascii="Comic Sans MS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B366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B36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66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6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7B366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3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B366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B3660"/>
    <w:pPr>
      <w:jc w:val="center"/>
    </w:pPr>
    <w:rPr>
      <w:rFonts w:ascii="Comic Sans MS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B3660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B36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66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6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</cp:lastModifiedBy>
  <cp:revision>4</cp:revision>
  <dcterms:created xsi:type="dcterms:W3CDTF">2022-09-28T11:19:00Z</dcterms:created>
  <dcterms:modified xsi:type="dcterms:W3CDTF">2022-09-28T11:27:00Z</dcterms:modified>
</cp:coreProperties>
</file>